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E2" w:rsidRPr="00682035" w:rsidRDefault="003E76E2" w:rsidP="003E76E2">
      <w:pPr>
        <w:rPr>
          <w:rFonts w:asciiTheme="minorHAnsi" w:eastAsia="Calibri" w:hAnsiTheme="minorHAnsi" w:cstheme="minorHAnsi"/>
        </w:rPr>
      </w:pPr>
    </w:p>
    <w:p w:rsidR="003E76E2" w:rsidRPr="00682035" w:rsidRDefault="003E76E2" w:rsidP="003E76E2">
      <w:pPr>
        <w:jc w:val="center"/>
        <w:rPr>
          <w:rFonts w:asciiTheme="minorHAnsi" w:eastAsia="Calibri" w:hAnsiTheme="minorHAnsi" w:cstheme="minorHAnsi"/>
          <w:b/>
          <w:color w:val="0F243E"/>
          <w:sz w:val="48"/>
          <w:szCs w:val="48"/>
        </w:rPr>
      </w:pPr>
      <w:bookmarkStart w:id="0" w:name="_heading=h.afuebguv872d" w:colFirst="0" w:colLast="0"/>
      <w:bookmarkEnd w:id="0"/>
      <w:r w:rsidRPr="00682035">
        <w:rPr>
          <w:rFonts w:asciiTheme="minorHAnsi" w:eastAsia="Calibri" w:hAnsiTheme="minorHAnsi" w:cstheme="minorHAnsi"/>
          <w:b/>
          <w:color w:val="0F243E"/>
          <w:sz w:val="48"/>
          <w:szCs w:val="48"/>
        </w:rPr>
        <w:t>DOCUMENTO DE CORREÇÕES E MELHORIAS</w:t>
      </w:r>
    </w:p>
    <w:p w:rsidR="003E76E2" w:rsidRPr="00682035" w:rsidRDefault="003E76E2" w:rsidP="003E76E2">
      <w:pPr>
        <w:jc w:val="center"/>
        <w:rPr>
          <w:rFonts w:asciiTheme="minorHAnsi" w:eastAsia="Calibri" w:hAnsiTheme="minorHAnsi" w:cstheme="minorHAnsi"/>
          <w:color w:val="0F243E"/>
        </w:rPr>
      </w:pPr>
      <w:r w:rsidRPr="00682035">
        <w:rPr>
          <w:rFonts w:asciiTheme="minorHAnsi" w:eastAsia="Calibri" w:hAnsiTheme="minorHAnsi" w:cstheme="minorHAnsi"/>
          <w:noProof/>
          <w:color w:val="0F243E"/>
        </w:rPr>
        <mc:AlternateContent>
          <mc:Choice Requires="wps">
            <w:drawing>
              <wp:inline distT="0" distB="0" distL="0" distR="0" wp14:anchorId="15FCD83F" wp14:editId="2000AF06">
                <wp:extent cx="5409255" cy="60325"/>
                <wp:effectExtent l="0" t="0" r="0" b="0"/>
                <wp:docPr id="118" name="Retâ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E76E2" w:rsidRDefault="003E76E2" w:rsidP="003E76E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CD83F" id="Retângulo 118" o:spid="_x0000_s1026" style="width:425.95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" fillcolor="#a0a0a0" stroked="f">
                <v:textbox inset="2.53958mm,2.53958mm,2.53958mm,2.53958mm">
                  <w:txbxContent>
                    <w:p w:rsidR="003E76E2" w:rsidRDefault="003E76E2" w:rsidP="003E76E2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E76E2" w:rsidRPr="00682035" w:rsidRDefault="003E76E2" w:rsidP="003E76E2">
      <w:pPr>
        <w:jc w:val="center"/>
        <w:rPr>
          <w:rFonts w:asciiTheme="minorHAnsi" w:eastAsia="Calibri" w:hAnsiTheme="minorHAnsi" w:cstheme="minorHAnsi"/>
          <w:color w:val="0F243E"/>
          <w:sz w:val="32"/>
          <w:szCs w:val="32"/>
        </w:rPr>
      </w:pPr>
      <w:r w:rsidRPr="00682035">
        <w:rPr>
          <w:rFonts w:asciiTheme="minorHAnsi" w:eastAsia="Calibri" w:hAnsiTheme="minorHAnsi" w:cstheme="minorHAnsi"/>
          <w:noProof/>
          <w:sz w:val="32"/>
          <w:szCs w:val="32"/>
        </w:rPr>
        <w:drawing>
          <wp:inline distT="114300" distB="114300" distL="114300" distR="114300" wp14:anchorId="554738C1" wp14:editId="285935D2">
            <wp:extent cx="3333750" cy="867410"/>
            <wp:effectExtent l="0" t="0" r="0" b="0"/>
            <wp:docPr id="1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t="17304" b="1949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76E2" w:rsidRPr="00682035" w:rsidRDefault="003E76E2" w:rsidP="003E76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3E76E2" w:rsidRPr="00682035" w:rsidRDefault="003E76E2" w:rsidP="003E76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3E76E2" w:rsidRPr="00682035" w:rsidRDefault="003E76E2" w:rsidP="003E76E2">
      <w:pPr>
        <w:widowControl w:val="0"/>
        <w:spacing w:line="360" w:lineRule="aut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 w:rsidRPr="00682035">
        <w:rPr>
          <w:rFonts w:asciiTheme="minorHAnsi" w:eastAsia="Calibri" w:hAnsiTheme="minorHAnsi" w:cstheme="minorHAnsi"/>
          <w:b/>
          <w:sz w:val="36"/>
          <w:szCs w:val="36"/>
        </w:rPr>
        <w:t>Secretaria Municipal de Educação - SEMED</w:t>
      </w:r>
    </w:p>
    <w:p w:rsidR="003E76E2" w:rsidRPr="00682035" w:rsidRDefault="003E76E2" w:rsidP="003E76E2">
      <w:pPr>
        <w:widowControl w:val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82035">
        <w:rPr>
          <w:rFonts w:asciiTheme="minorHAnsi" w:eastAsia="Calibri" w:hAnsiTheme="minorHAnsi" w:cstheme="minorHAnsi"/>
          <w:b/>
          <w:sz w:val="28"/>
          <w:szCs w:val="28"/>
        </w:rPr>
        <w:t>Funcionalidade: Correções e Melhorias no Sistema</w:t>
      </w:r>
    </w:p>
    <w:p w:rsidR="003E76E2" w:rsidRPr="00682035" w:rsidRDefault="003E76E2" w:rsidP="003E76E2">
      <w:pPr>
        <w:rPr>
          <w:rFonts w:asciiTheme="minorHAnsi" w:eastAsia="Calibri" w:hAnsiTheme="minorHAnsi" w:cstheme="minorHAnsi"/>
        </w:rPr>
      </w:pPr>
    </w:p>
    <w:p w:rsidR="003E76E2" w:rsidRPr="00682035" w:rsidRDefault="003E76E2" w:rsidP="003E76E2">
      <w:pPr>
        <w:rPr>
          <w:rFonts w:asciiTheme="minorHAnsi" w:eastAsia="Calibri" w:hAnsiTheme="minorHAnsi" w:cstheme="minorHAnsi"/>
        </w:rPr>
      </w:pPr>
    </w:p>
    <w:p w:rsidR="003E76E2" w:rsidRPr="00682035" w:rsidRDefault="003E76E2" w:rsidP="003E76E2">
      <w:pPr>
        <w:rPr>
          <w:rFonts w:asciiTheme="minorHAnsi" w:eastAsia="Calibri" w:hAnsiTheme="minorHAnsi" w:cstheme="minorHAnsi"/>
        </w:rPr>
      </w:pPr>
    </w:p>
    <w:p w:rsidR="003E76E2" w:rsidRPr="00682035" w:rsidRDefault="003E76E2" w:rsidP="003E76E2">
      <w:pPr>
        <w:jc w:val="center"/>
        <w:rPr>
          <w:rFonts w:asciiTheme="minorHAnsi" w:eastAsia="Calibr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785"/>
        <w:gridCol w:w="3332"/>
        <w:gridCol w:w="2977"/>
        <w:gridCol w:w="850"/>
      </w:tblGrid>
      <w:tr w:rsidR="003E76E2" w:rsidRPr="00682035" w:rsidTr="00790943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Objetivo deste artefato</w:t>
            </w:r>
          </w:p>
        </w:tc>
      </w:tr>
      <w:tr w:rsidR="003E76E2" w:rsidRPr="00682035" w:rsidTr="00790943">
        <w:tc>
          <w:tcPr>
            <w:tcW w:w="9214" w:type="dxa"/>
            <w:gridSpan w:val="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O objetivo deste artefato é especificar as correções e sugestões de melhorias no sistema de Matricula On-line.</w:t>
            </w:r>
          </w:p>
        </w:tc>
      </w:tr>
      <w:tr w:rsidR="003E76E2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do Contrato: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210-2021</w:t>
            </w:r>
          </w:p>
        </w:tc>
      </w:tr>
      <w:tr w:rsidR="003E76E2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3E76E2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Detalhamento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Levantamento de requisitos para reescrever Sistema SIGER.</w:t>
            </w:r>
          </w:p>
        </w:tc>
      </w:tr>
      <w:tr w:rsidR="003E76E2" w:rsidRPr="00682035" w:rsidTr="00790943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Controle de alterações do documento</w:t>
            </w:r>
          </w:p>
        </w:tc>
      </w:tr>
      <w:tr w:rsidR="003E76E2" w:rsidRPr="00682035" w:rsidTr="00790943">
        <w:tc>
          <w:tcPr>
            <w:tcW w:w="127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Data</w:t>
            </w:r>
          </w:p>
        </w:tc>
        <w:tc>
          <w:tcPr>
            <w:tcW w:w="4117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Autor (e-mail)</w:t>
            </w:r>
          </w:p>
        </w:tc>
        <w:tc>
          <w:tcPr>
            <w:tcW w:w="2977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Descrição</w:t>
            </w:r>
          </w:p>
        </w:tc>
        <w:tc>
          <w:tcPr>
            <w:tcW w:w="85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Versão</w:t>
            </w:r>
          </w:p>
        </w:tc>
      </w:tr>
      <w:tr w:rsidR="003E76E2" w:rsidRPr="00682035" w:rsidTr="00790943">
        <w:tc>
          <w:tcPr>
            <w:tcW w:w="127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853473" w:rsidP="00790943">
            <w:pPr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04/10</w:t>
            </w:r>
            <w:bookmarkStart w:id="1" w:name="_GoBack"/>
            <w:bookmarkEnd w:id="1"/>
            <w:r w:rsidR="003E76E2" w:rsidRPr="00682035">
              <w:rPr>
                <w:rFonts w:asciiTheme="minorHAnsi" w:hAnsiTheme="minorHAnsi" w:cstheme="minorHAnsi"/>
              </w:rPr>
              <w:t>/2024</w:t>
            </w:r>
          </w:p>
        </w:tc>
        <w:tc>
          <w:tcPr>
            <w:tcW w:w="4117" w:type="dxa"/>
            <w:gridSpan w:val="2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karinne.vilhiegas@agetec.campogrande.ms.gov.br</w:t>
            </w:r>
          </w:p>
        </w:tc>
        <w:tc>
          <w:tcPr>
            <w:tcW w:w="2977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Criação do documento para validação da área de negócio e desenvolvimento.</w:t>
            </w:r>
          </w:p>
        </w:tc>
        <w:tc>
          <w:tcPr>
            <w:tcW w:w="85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1.0</w:t>
            </w:r>
          </w:p>
        </w:tc>
      </w:tr>
    </w:tbl>
    <w:p w:rsidR="003E76E2" w:rsidRPr="00682035" w:rsidRDefault="003E76E2" w:rsidP="003E76E2">
      <w:pPr>
        <w:keepNext/>
        <w:keepLines/>
        <w:rPr>
          <w:rFonts w:asciiTheme="minorHAnsi" w:eastAsia="Calibri" w:hAnsiTheme="minorHAnsi" w:cstheme="minorHAnsi"/>
          <w:b/>
        </w:rPr>
      </w:pPr>
      <w:bookmarkStart w:id="2" w:name="_heading=h.7cxy62fberdy" w:colFirst="0" w:colLast="0"/>
      <w:bookmarkEnd w:id="2"/>
    </w:p>
    <w:p w:rsidR="003E76E2" w:rsidRPr="00682035" w:rsidRDefault="003E76E2" w:rsidP="003E76E2">
      <w:pPr>
        <w:keepNext/>
        <w:keepLines/>
        <w:rPr>
          <w:rFonts w:asciiTheme="minorHAnsi" w:eastAsia="Calibri" w:hAnsiTheme="minorHAnsi" w:cstheme="minorHAnsi"/>
          <w:b/>
          <w:sz w:val="28"/>
          <w:szCs w:val="28"/>
        </w:rPr>
      </w:pPr>
      <w:r w:rsidRPr="00682035">
        <w:rPr>
          <w:rFonts w:asciiTheme="minorHAnsi" w:hAnsiTheme="minorHAnsi" w:cstheme="minorHAnsi"/>
        </w:rPr>
        <w:br w:type="page"/>
      </w:r>
    </w:p>
    <w:p w:rsidR="003E76E2" w:rsidRPr="00682035" w:rsidRDefault="003E76E2" w:rsidP="003E76E2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32"/>
        </w:rPr>
      </w:pPr>
      <w:bookmarkStart w:id="3" w:name="_heading=h.nc3ybchh44hw" w:colFirst="0" w:colLast="0"/>
      <w:bookmarkStart w:id="4" w:name="_heading=h.s3dfbzgq509" w:colFirst="0" w:colLast="0"/>
      <w:bookmarkEnd w:id="3"/>
      <w:bookmarkEnd w:id="4"/>
      <w:r w:rsidRPr="00682035">
        <w:rPr>
          <w:rFonts w:asciiTheme="minorHAnsi" w:hAnsiTheme="minorHAnsi" w:cstheme="minorHAnsi"/>
          <w:b/>
          <w:bCs/>
          <w:sz w:val="32"/>
          <w:szCs w:val="21"/>
        </w:rPr>
        <w:lastRenderedPageBreak/>
        <w:t>Melhorias/Correções no SIGER 2.0:</w:t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  <w:r w:rsidRPr="00DC34A8">
        <w:rPr>
          <w:rFonts w:asciiTheme="minorHAnsi" w:hAnsiTheme="minorHAnsi" w:cstheme="minorHAnsi"/>
          <w:b/>
          <w:bCs/>
          <w:szCs w:val="21"/>
        </w:rPr>
        <w:t>Uniforme Escolar &gt; Atualizar Tamanho do Uniforme Escolar - Pré-Ensalamento</w:t>
      </w:r>
    </w:p>
    <w:p w:rsidR="003E76E2" w:rsidRPr="000626A7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E67F22">
        <w:rPr>
          <w:rFonts w:asciiTheme="minorHAnsi" w:hAnsiTheme="minorHAnsi" w:cstheme="minorHAnsi"/>
          <w:szCs w:val="21"/>
        </w:rPr>
        <w:t>1</w:t>
      </w:r>
      <w:r w:rsidRPr="00682035">
        <w:rPr>
          <w:rFonts w:asciiTheme="minorHAnsi" w:hAnsiTheme="minorHAnsi" w:cstheme="minorHAnsi"/>
          <w:szCs w:val="21"/>
        </w:rPr>
        <w:t xml:space="preserve"> – </w:t>
      </w:r>
      <w:r w:rsidRPr="001B62B7">
        <w:rPr>
          <w:rFonts w:asciiTheme="minorHAnsi" w:hAnsiTheme="minorHAnsi" w:cstheme="minorHAnsi"/>
        </w:rPr>
        <w:t>Limitar o</w:t>
      </w:r>
      <w:r>
        <w:rPr>
          <w:rFonts w:asciiTheme="minorHAnsi" w:hAnsiTheme="minorHAnsi" w:cstheme="minorHAnsi"/>
        </w:rPr>
        <w:t xml:space="preserve"> preenchimento do</w:t>
      </w:r>
      <w:r w:rsidRPr="001B62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filtro</w:t>
      </w:r>
      <w:r w:rsidRPr="001B62B7">
        <w:rPr>
          <w:rFonts w:asciiTheme="minorHAnsi" w:hAnsiTheme="minorHAnsi" w:cstheme="minorHAnsi"/>
        </w:rPr>
        <w:t xml:space="preserve"> "Ano" em</w:t>
      </w:r>
      <w:r>
        <w:rPr>
          <w:rFonts w:asciiTheme="minorHAnsi" w:hAnsiTheme="minorHAnsi" w:cstheme="minorHAnsi"/>
        </w:rPr>
        <w:t xml:space="preserve"> no máximo</w:t>
      </w:r>
      <w:r w:rsidRPr="001B62B7">
        <w:rPr>
          <w:rFonts w:asciiTheme="minorHAnsi" w:hAnsiTheme="minorHAnsi" w:cstheme="minorHAnsi"/>
        </w:rPr>
        <w:t xml:space="preserve"> 4 dígitos.</w:t>
      </w:r>
    </w:p>
    <w:p w:rsidR="003E76E2" w:rsidRDefault="003E76E2" w:rsidP="003E76E2">
      <w:pPr>
        <w:pStyle w:val="NormalWeb"/>
        <w:rPr>
          <w:rFonts w:asciiTheme="minorHAnsi" w:hAnsiTheme="minorHAnsi" w:cstheme="minorHAnsi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512065D8" wp14:editId="62EFE8DB">
            <wp:extent cx="5727700" cy="2504440"/>
            <wp:effectExtent l="0" t="0" r="635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E2" w:rsidRPr="00682035" w:rsidRDefault="003E76E2" w:rsidP="003E76E2">
      <w:pPr>
        <w:pStyle w:val="NormalWeb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color w:val="333333"/>
          <w:sz w:val="18"/>
          <w:szCs w:val="18"/>
        </w:rPr>
        <w:br/>
      </w:r>
      <w:r w:rsidR="00E67F22">
        <w:rPr>
          <w:rFonts w:asciiTheme="minorHAnsi" w:hAnsiTheme="minorHAnsi" w:cstheme="minorHAnsi"/>
          <w:szCs w:val="21"/>
        </w:rPr>
        <w:t>2</w:t>
      </w:r>
      <w:r>
        <w:rPr>
          <w:rFonts w:asciiTheme="minorHAnsi" w:hAnsiTheme="minorHAnsi" w:cstheme="minorHAnsi"/>
          <w:szCs w:val="21"/>
        </w:rPr>
        <w:t xml:space="preserve"> </w:t>
      </w:r>
      <w:r w:rsidRPr="00682035">
        <w:rPr>
          <w:rFonts w:asciiTheme="minorHAnsi" w:hAnsiTheme="minorHAnsi" w:cstheme="minorHAnsi"/>
          <w:szCs w:val="21"/>
        </w:rPr>
        <w:t xml:space="preserve">– </w:t>
      </w:r>
      <w:r w:rsidRPr="000626A7">
        <w:rPr>
          <w:rFonts w:asciiTheme="minorHAnsi" w:hAnsiTheme="minorHAnsi" w:cstheme="minorHAnsi"/>
          <w:szCs w:val="21"/>
        </w:rPr>
        <w:t xml:space="preserve">O botão "Limpar", </w:t>
      </w:r>
      <w:proofErr w:type="spellStart"/>
      <w:r w:rsidRPr="000626A7">
        <w:rPr>
          <w:rFonts w:asciiTheme="minorHAnsi" w:hAnsiTheme="minorHAnsi" w:cstheme="minorHAnsi"/>
          <w:szCs w:val="21"/>
        </w:rPr>
        <w:t>so</w:t>
      </w:r>
      <w:proofErr w:type="spellEnd"/>
      <w:r w:rsidRPr="000626A7">
        <w:rPr>
          <w:rFonts w:asciiTheme="minorHAnsi" w:hAnsiTheme="minorHAnsi" w:cstheme="minorHAnsi"/>
          <w:szCs w:val="21"/>
        </w:rPr>
        <w:t xml:space="preserve"> volta o campo "Ano" para 2024, caso após informar outro ano clicar fora do campo. Caso clique diretamente no botão, tem que ser clicado 2x para voltar ao ano de "2024".</w:t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28C50E26" wp14:editId="2ABC938F">
            <wp:extent cx="5727700" cy="1824355"/>
            <wp:effectExtent l="0" t="0" r="6350" b="444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22" w:rsidRDefault="00E67F22" w:rsidP="003E76E2">
      <w:pPr>
        <w:pStyle w:val="PargrafodaLista"/>
        <w:ind w:left="0"/>
        <w:rPr>
          <w:rFonts w:asciiTheme="minorHAnsi" w:hAnsiTheme="minorHAnsi" w:cstheme="minorHAnsi"/>
        </w:rPr>
      </w:pPr>
    </w:p>
    <w:p w:rsidR="00E67F22" w:rsidRDefault="00E67F22" w:rsidP="003E76E2">
      <w:pPr>
        <w:pStyle w:val="PargrafodaLista"/>
        <w:ind w:left="0"/>
        <w:rPr>
          <w:rFonts w:asciiTheme="minorHAnsi" w:hAnsiTheme="minorHAnsi" w:cstheme="minorHAnsi"/>
        </w:rPr>
      </w:pPr>
    </w:p>
    <w:p w:rsidR="00E67F22" w:rsidRDefault="00E67F22" w:rsidP="003E76E2">
      <w:pPr>
        <w:pStyle w:val="PargrafodaLista"/>
        <w:ind w:left="0"/>
        <w:rPr>
          <w:rFonts w:asciiTheme="minorHAnsi" w:hAnsiTheme="minorHAnsi" w:cstheme="minorHAnsi"/>
        </w:rPr>
      </w:pPr>
    </w:p>
    <w:p w:rsidR="00E67F22" w:rsidRDefault="00E67F22" w:rsidP="003E76E2">
      <w:pPr>
        <w:pStyle w:val="PargrafodaLista"/>
        <w:ind w:left="0"/>
        <w:rPr>
          <w:rFonts w:asciiTheme="minorHAnsi" w:hAnsiTheme="minorHAnsi" w:cstheme="minorHAnsi"/>
        </w:rPr>
      </w:pPr>
    </w:p>
    <w:p w:rsidR="003E76E2" w:rsidRDefault="003E76E2" w:rsidP="003E76E2">
      <w:pPr>
        <w:pStyle w:val="PargrafodaLista"/>
        <w:ind w:left="0"/>
        <w:rPr>
          <w:rFonts w:asciiTheme="minorHAnsi" w:hAnsiTheme="minorHAnsi" w:cstheme="minorHAnsi"/>
        </w:rPr>
      </w:pPr>
      <w:r w:rsidRPr="00682035">
        <w:rPr>
          <w:rFonts w:asciiTheme="minorHAnsi" w:hAnsiTheme="minorHAnsi" w:cstheme="minorHAnsi"/>
        </w:rPr>
        <w:br/>
      </w:r>
      <w:r w:rsidR="00E67F22">
        <w:rPr>
          <w:rFonts w:asciiTheme="minorHAnsi" w:hAnsiTheme="minorHAnsi" w:cstheme="minorHAnsi"/>
        </w:rPr>
        <w:lastRenderedPageBreak/>
        <w:t>3</w:t>
      </w:r>
      <w:r>
        <w:rPr>
          <w:rFonts w:asciiTheme="minorHAnsi" w:hAnsiTheme="minorHAnsi" w:cstheme="minorHAnsi"/>
        </w:rPr>
        <w:t xml:space="preserve"> </w:t>
      </w:r>
      <w:r w:rsidRPr="00682035">
        <w:rPr>
          <w:rFonts w:asciiTheme="minorHAnsi" w:hAnsiTheme="minorHAnsi" w:cstheme="minorHAnsi"/>
        </w:rPr>
        <w:t xml:space="preserve">– </w:t>
      </w:r>
      <w:r w:rsidRPr="00DC34A8">
        <w:rPr>
          <w:rFonts w:asciiTheme="minorHAnsi" w:hAnsiTheme="minorHAnsi" w:cstheme="minorHAnsi"/>
        </w:rPr>
        <w:t xml:space="preserve">Caso informe um "Ano" </w:t>
      </w:r>
      <w:r>
        <w:rPr>
          <w:rFonts w:asciiTheme="minorHAnsi" w:hAnsiTheme="minorHAnsi" w:cstheme="minorHAnsi"/>
        </w:rPr>
        <w:t xml:space="preserve">e clique no "Limpar", o sistema retorna o campo para </w:t>
      </w:r>
      <w:r w:rsidRPr="00DC34A8">
        <w:rPr>
          <w:rFonts w:asciiTheme="minorHAnsi" w:hAnsiTheme="minorHAnsi" w:cstheme="minorHAnsi"/>
        </w:rPr>
        <w:t>"2024"</w:t>
      </w:r>
      <w:r>
        <w:rPr>
          <w:rFonts w:asciiTheme="minorHAnsi" w:hAnsiTheme="minorHAnsi" w:cstheme="minorHAnsi"/>
        </w:rPr>
        <w:t xml:space="preserve"> (sem a máscara) e não carregam as opções do filtro </w:t>
      </w:r>
      <w:r w:rsidRPr="00DC34A8">
        <w:rPr>
          <w:rFonts w:asciiTheme="minorHAnsi" w:hAnsiTheme="minorHAnsi" w:cstheme="minorHAnsi"/>
        </w:rPr>
        <w:t>"Classe". Somente após clicar no campo "Ano", ele formata para "2.024"</w:t>
      </w:r>
      <w:r>
        <w:rPr>
          <w:rFonts w:asciiTheme="minorHAnsi" w:hAnsiTheme="minorHAnsi" w:cstheme="minorHAnsi"/>
        </w:rPr>
        <w:t>(com a máscara) e as opções do filtro</w:t>
      </w:r>
      <w:r w:rsidRPr="00DC34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são</w:t>
      </w:r>
      <w:r w:rsidRPr="00DC34A8">
        <w:rPr>
          <w:rFonts w:asciiTheme="minorHAnsi" w:hAnsiTheme="minorHAnsi" w:cstheme="minorHAnsi"/>
        </w:rPr>
        <w:t xml:space="preserve"> carregada</w:t>
      </w:r>
      <w:r>
        <w:rPr>
          <w:rFonts w:asciiTheme="minorHAnsi" w:hAnsiTheme="minorHAnsi" w:cstheme="minorHAnsi"/>
        </w:rPr>
        <w:t>s</w:t>
      </w:r>
      <w:r w:rsidRPr="00DC34A8">
        <w:rPr>
          <w:rFonts w:asciiTheme="minorHAnsi" w:hAnsiTheme="minorHAnsi" w:cstheme="minorHAnsi"/>
        </w:rPr>
        <w:t>.</w:t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F75A0EE" wp14:editId="7EAB84FA">
            <wp:extent cx="5727700" cy="2227580"/>
            <wp:effectExtent l="0" t="0" r="6350" b="127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E2" w:rsidRPr="00682035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E67F22">
        <w:rPr>
          <w:rFonts w:asciiTheme="minorHAnsi" w:hAnsiTheme="minorHAnsi" w:cstheme="minorHAnsi"/>
          <w:szCs w:val="21"/>
        </w:rPr>
        <w:t xml:space="preserve">4 </w:t>
      </w:r>
      <w:r w:rsidRPr="00682035">
        <w:rPr>
          <w:rFonts w:asciiTheme="minorHAnsi" w:hAnsiTheme="minorHAnsi" w:cstheme="minorHAnsi"/>
          <w:szCs w:val="21"/>
        </w:rPr>
        <w:t xml:space="preserve">– </w:t>
      </w:r>
      <w:r w:rsidRPr="00E83C42">
        <w:rPr>
          <w:rFonts w:asciiTheme="minorHAnsi" w:hAnsiTheme="minorHAnsi" w:cstheme="minorHAnsi"/>
          <w:szCs w:val="21"/>
        </w:rPr>
        <w:t>Informando um ano, exemplo, "2022" pesquise por classe. Após, clique no botão "Limpar", irá retornar para o de "2024" (Sem a máscara de pontuação), selecione uma "Classe" e filtre, o resultado apresentado é referente ao ano informado anteriormente, neste caso "2022".</w:t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151965B5" wp14:editId="0A5F800A">
            <wp:extent cx="5727700" cy="328295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lastRenderedPageBreak/>
        <w:drawing>
          <wp:inline distT="0" distB="0" distL="0" distR="0" wp14:anchorId="0CBFA45A" wp14:editId="2F10C453">
            <wp:extent cx="5727700" cy="3382645"/>
            <wp:effectExtent l="0" t="0" r="635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E67F22">
        <w:rPr>
          <w:rFonts w:asciiTheme="minorHAnsi" w:hAnsiTheme="minorHAnsi" w:cstheme="minorHAnsi"/>
          <w:szCs w:val="21"/>
        </w:rPr>
        <w:t>5</w:t>
      </w:r>
      <w:r w:rsidRPr="00682035">
        <w:rPr>
          <w:rFonts w:asciiTheme="minorHAnsi" w:hAnsiTheme="minorHAnsi" w:cstheme="minorHAnsi"/>
          <w:szCs w:val="21"/>
        </w:rPr>
        <w:t xml:space="preserve"> –  </w:t>
      </w:r>
      <w:r>
        <w:rPr>
          <w:rFonts w:asciiTheme="minorHAnsi" w:hAnsiTheme="minorHAnsi" w:cstheme="minorHAnsi"/>
          <w:szCs w:val="21"/>
        </w:rPr>
        <w:t>Clicando no "Alterar" em registros cujo campo está preenchido como “Selecione”</w:t>
      </w:r>
      <w:r w:rsidRPr="000626A7">
        <w:rPr>
          <w:rFonts w:asciiTheme="minorHAnsi" w:hAnsiTheme="minorHAnsi" w:cstheme="minorHAnsi"/>
          <w:szCs w:val="21"/>
        </w:rPr>
        <w:t xml:space="preserve">, </w:t>
      </w:r>
      <w:r>
        <w:rPr>
          <w:rFonts w:asciiTheme="minorHAnsi" w:hAnsiTheme="minorHAnsi" w:cstheme="minorHAnsi"/>
          <w:szCs w:val="21"/>
        </w:rPr>
        <w:t xml:space="preserve">e </w:t>
      </w:r>
      <w:r w:rsidRPr="000626A7">
        <w:rPr>
          <w:rFonts w:asciiTheme="minorHAnsi" w:hAnsiTheme="minorHAnsi" w:cstheme="minorHAnsi"/>
          <w:szCs w:val="21"/>
        </w:rPr>
        <w:t xml:space="preserve">depois clicando no "Cancelar", </w:t>
      </w:r>
      <w:r>
        <w:rPr>
          <w:rFonts w:asciiTheme="minorHAnsi" w:hAnsiTheme="minorHAnsi" w:cstheme="minorHAnsi"/>
          <w:szCs w:val="21"/>
        </w:rPr>
        <w:t>os campos selecionáveis ficam</w:t>
      </w:r>
      <w:r w:rsidRPr="000626A7">
        <w:rPr>
          <w:rFonts w:asciiTheme="minorHAnsi" w:hAnsiTheme="minorHAnsi" w:cstheme="minorHAnsi"/>
          <w:szCs w:val="21"/>
        </w:rPr>
        <w:t xml:space="preserve"> em "branco", neste caso, </w:t>
      </w:r>
      <w:r>
        <w:rPr>
          <w:rFonts w:asciiTheme="minorHAnsi" w:hAnsiTheme="minorHAnsi" w:cstheme="minorHAnsi"/>
          <w:szCs w:val="21"/>
        </w:rPr>
        <w:t xml:space="preserve">deve </w:t>
      </w:r>
      <w:r w:rsidRPr="000626A7">
        <w:rPr>
          <w:rFonts w:asciiTheme="minorHAnsi" w:hAnsiTheme="minorHAnsi" w:cstheme="minorHAnsi"/>
          <w:szCs w:val="21"/>
        </w:rPr>
        <w:t>voltar para a opção "Selecione..."</w:t>
      </w:r>
    </w:p>
    <w:p w:rsidR="003E76E2" w:rsidRPr="00682035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31485D66" wp14:editId="4033E334">
            <wp:extent cx="5727700" cy="3325495"/>
            <wp:effectExtent l="0" t="0" r="635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E2" w:rsidRDefault="003E76E2" w:rsidP="003E76E2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3E76E2" w:rsidRPr="00682035" w:rsidRDefault="003E76E2" w:rsidP="003E76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lastRenderedPageBreak/>
        <w:t>Aprovação</w:t>
      </w:r>
    </w:p>
    <w:p w:rsidR="003E76E2" w:rsidRPr="00682035" w:rsidRDefault="003E76E2" w:rsidP="003E76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3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3E76E2" w:rsidRPr="00682035" w:rsidTr="00790943">
        <w:trPr>
          <w:cantSplit/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APROVADO POR:</w:t>
            </w:r>
          </w:p>
        </w:tc>
      </w:tr>
      <w:tr w:rsidR="003E76E2" w:rsidRPr="00682035" w:rsidTr="00790943">
        <w:trPr>
          <w:trHeight w:val="540"/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Demandante</w:t>
            </w:r>
          </w:p>
        </w:tc>
      </w:tr>
      <w:tr w:rsidR="003E76E2" w:rsidRPr="00682035" w:rsidTr="00790943">
        <w:trPr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Rodrigo Aparecido dos Santos Ferreira</w:t>
            </w: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Gerente de Projetos - AGETEC</w:t>
            </w:r>
          </w:p>
        </w:tc>
      </w:tr>
    </w:tbl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  <w:b/>
        </w:rPr>
      </w:pPr>
    </w:p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2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3E76E2" w:rsidRPr="00682035" w:rsidTr="00790943">
        <w:trPr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AUTORIZADO POR:</w:t>
            </w:r>
          </w:p>
        </w:tc>
      </w:tr>
      <w:tr w:rsidR="003E76E2" w:rsidRPr="00682035" w:rsidTr="00790943">
        <w:trPr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eading=h.26in1rg" w:colFirst="0" w:colLast="0"/>
            <w:bookmarkEnd w:id="5"/>
            <w:r w:rsidRPr="00682035">
              <w:rPr>
                <w:rFonts w:asciiTheme="minorHAnsi" w:hAnsiTheme="minorHAnsi" w:cstheme="minorHAnsi"/>
                <w:b/>
              </w:rPr>
              <w:t>Fiscal do Contrato</w:t>
            </w: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</w:rPr>
            </w:pPr>
            <w:bookmarkStart w:id="6" w:name="_heading=h.osmq5o98oorr" w:colFirst="0" w:colLast="0"/>
            <w:bookmarkEnd w:id="6"/>
          </w:p>
        </w:tc>
      </w:tr>
      <w:tr w:rsidR="003E76E2" w:rsidRPr="00682035" w:rsidTr="00790943">
        <w:trPr>
          <w:trHeight w:val="1320"/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Patrícia Nogueira Gomez</w:t>
            </w:r>
          </w:p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Diretora de Desenvolvimento e Gestão de Sistemas - AGETEC</w:t>
            </w:r>
          </w:p>
        </w:tc>
      </w:tr>
    </w:tbl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  <w:b/>
        </w:rPr>
      </w:pPr>
    </w:p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Ciente,</w:t>
      </w:r>
    </w:p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</w:rPr>
      </w:pPr>
    </w:p>
    <w:tbl>
      <w:tblPr>
        <w:tblStyle w:val="1"/>
        <w:tblW w:w="5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</w:tblGrid>
      <w:tr w:rsidR="003E76E2" w:rsidRPr="00682035" w:rsidTr="00790943">
        <w:trPr>
          <w:trHeight w:val="210"/>
          <w:jc w:val="center"/>
        </w:trPr>
        <w:tc>
          <w:tcPr>
            <w:tcW w:w="52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BE5D5"/>
          </w:tcPr>
          <w:p w:rsidR="003E76E2" w:rsidRPr="00682035" w:rsidRDefault="003E76E2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CONTRATADA: IBROWSE</w:t>
            </w:r>
          </w:p>
        </w:tc>
      </w:tr>
      <w:tr w:rsidR="003E76E2" w:rsidRPr="00682035" w:rsidTr="00790943">
        <w:trPr>
          <w:jc w:val="center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3E76E2" w:rsidRPr="00682035" w:rsidRDefault="003E76E2" w:rsidP="00790943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87BC9EB" wp14:editId="5FFDEE6C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0</wp:posOffset>
                  </wp:positionV>
                  <wp:extent cx="1641475" cy="581025"/>
                  <wp:effectExtent l="0" t="0" r="0" b="0"/>
                  <wp:wrapThrough wrapText="bothSides">
                    <wp:wrapPolygon edited="0">
                      <wp:start x="7771" y="4249"/>
                      <wp:lineTo x="2757" y="10623"/>
                      <wp:lineTo x="2757" y="14164"/>
                      <wp:lineTo x="8022" y="16997"/>
                      <wp:lineTo x="8022" y="20538"/>
                      <wp:lineTo x="9776" y="20538"/>
                      <wp:lineTo x="10278" y="16997"/>
                      <wp:lineTo x="19302" y="14164"/>
                      <wp:lineTo x="19302" y="6374"/>
                      <wp:lineTo x="9024" y="4249"/>
                      <wp:lineTo x="7771" y="4249"/>
                    </wp:wrapPolygon>
                  </wp:wrapThrough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_Image_2022-06-27_at_09.49.46-removebg-preview-removebg-preview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E76E2" w:rsidRPr="00682035" w:rsidRDefault="003E76E2" w:rsidP="00790943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3E76E2" w:rsidRPr="00682035" w:rsidRDefault="003E76E2" w:rsidP="00790943">
            <w:pPr>
              <w:pBdr>
                <w:bottom w:val="single" w:sz="12" w:space="1" w:color="000000"/>
              </w:pBdr>
              <w:ind w:left="90" w:right="105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:rsidR="003E76E2" w:rsidRPr="00682035" w:rsidRDefault="003E76E2" w:rsidP="00790943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 Zubko Vilhiegas</w:t>
            </w:r>
          </w:p>
          <w:p w:rsidR="003E76E2" w:rsidRPr="00682035" w:rsidRDefault="003E76E2" w:rsidP="00790943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Analista de Requisitos</w:t>
            </w:r>
          </w:p>
        </w:tc>
      </w:tr>
    </w:tbl>
    <w:p w:rsidR="003E76E2" w:rsidRPr="00682035" w:rsidRDefault="003E76E2" w:rsidP="003E76E2">
      <w:pPr>
        <w:jc w:val="both"/>
        <w:rPr>
          <w:rFonts w:asciiTheme="minorHAnsi" w:eastAsia="Calibri" w:hAnsiTheme="minorHAnsi" w:cstheme="minorHAnsi"/>
          <w:b/>
          <w:sz w:val="2"/>
          <w:szCs w:val="2"/>
        </w:rPr>
      </w:pPr>
    </w:p>
    <w:p w:rsidR="00EB3B8B" w:rsidRDefault="00EB3B8B"/>
    <w:sectPr w:rsidR="00EB3B8B" w:rsidSect="00274FCF">
      <w:headerReference w:type="default" r:id="rId14"/>
      <w:footerReference w:type="default" r:id="rId15"/>
      <w:pgSz w:w="11900" w:h="16840"/>
      <w:pgMar w:top="1843" w:right="1440" w:bottom="113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34" w:rsidRDefault="00753734">
      <w:r>
        <w:separator/>
      </w:r>
    </w:p>
  </w:endnote>
  <w:endnote w:type="continuationSeparator" w:id="0">
    <w:p w:rsidR="00753734" w:rsidRDefault="0075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E67F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3221DB9D" wp14:editId="57F2EF80">
          <wp:extent cx="1304075" cy="1140349"/>
          <wp:effectExtent l="0" t="0" r="0" b="3175"/>
          <wp:docPr id="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14" cy="1153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34" w:rsidRDefault="00753734">
      <w:r>
        <w:separator/>
      </w:r>
    </w:p>
  </w:footnote>
  <w:footnote w:type="continuationSeparator" w:id="0">
    <w:p w:rsidR="00753734" w:rsidRDefault="0075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E67F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767D65AC" wp14:editId="43B28194">
          <wp:extent cx="1637057" cy="1092432"/>
          <wp:effectExtent l="0" t="0" r="0" b="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E2"/>
    <w:rsid w:val="000063B3"/>
    <w:rsid w:val="00195F32"/>
    <w:rsid w:val="002A02C5"/>
    <w:rsid w:val="003E76E2"/>
    <w:rsid w:val="00480091"/>
    <w:rsid w:val="00560539"/>
    <w:rsid w:val="005C4BAA"/>
    <w:rsid w:val="006674DE"/>
    <w:rsid w:val="00753734"/>
    <w:rsid w:val="007C314A"/>
    <w:rsid w:val="00853473"/>
    <w:rsid w:val="00891870"/>
    <w:rsid w:val="00B06FC9"/>
    <w:rsid w:val="00B87607"/>
    <w:rsid w:val="00BB6B86"/>
    <w:rsid w:val="00D03301"/>
    <w:rsid w:val="00D915CC"/>
    <w:rsid w:val="00DF0A30"/>
    <w:rsid w:val="00E34D3F"/>
    <w:rsid w:val="00E67F22"/>
    <w:rsid w:val="00EB3B8B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193C"/>
  <w15:chartTrackingRefBased/>
  <w15:docId w15:val="{AEB5BBE9-A75C-4E2B-9E75-CDBB8883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6E2"/>
    <w:pPr>
      <w:widowControl w:val="0"/>
      <w:suppressAutoHyphens/>
      <w:ind w:left="708"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3E76E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76E2"/>
    <w:pPr>
      <w:spacing w:before="100" w:beforeAutospacing="1" w:after="100" w:afterAutospacing="1"/>
    </w:pPr>
  </w:style>
  <w:style w:type="table" w:customStyle="1" w:styleId="3">
    <w:name w:val="3"/>
    <w:basedOn w:val="Tabelanormal"/>
    <w:rsid w:val="003E76E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2">
    <w:name w:val="2"/>
    <w:basedOn w:val="Tabelanormal"/>
    <w:rsid w:val="003E76E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1">
    <w:name w:val="1"/>
    <w:basedOn w:val="Tabelanormal"/>
    <w:rsid w:val="003E76E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Karinne Zubko Vilhiegas</dc:creator>
  <cp:keywords/>
  <dc:description/>
  <cp:lastModifiedBy>Karinne Zubko Vilhiegas</cp:lastModifiedBy>
  <cp:revision>2</cp:revision>
  <dcterms:created xsi:type="dcterms:W3CDTF">2024-10-04T14:53:00Z</dcterms:created>
  <dcterms:modified xsi:type="dcterms:W3CDTF">2024-10-04T17:43:00Z</dcterms:modified>
</cp:coreProperties>
</file>